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A689A" w14:textId="77777777" w:rsidR="00834B7A" w:rsidRDefault="00834B7A" w:rsidP="007C0185">
      <w:pPr>
        <w:spacing w:line="240" w:lineRule="auto"/>
        <w:jc w:val="center"/>
        <w:rPr>
          <w:rFonts w:ascii="Book Antiqua" w:hAnsi="Book Antiqua"/>
          <w:sz w:val="24"/>
          <w:szCs w:val="24"/>
        </w:rPr>
      </w:pPr>
      <w:bookmarkStart w:id="0" w:name="_GoBack"/>
      <w:bookmarkEnd w:id="0"/>
      <w:proofErr w:type="spellStart"/>
      <w:r>
        <w:rPr>
          <w:rFonts w:ascii="Book Antiqua" w:hAnsi="Book Antiqua"/>
          <w:sz w:val="24"/>
          <w:szCs w:val="24"/>
        </w:rPr>
        <w:t>Mythica</w:t>
      </w:r>
      <w:proofErr w:type="spellEnd"/>
      <w:r>
        <w:rPr>
          <w:rFonts w:ascii="Book Antiqua" w:hAnsi="Book Antiqua"/>
          <w:sz w:val="24"/>
          <w:szCs w:val="24"/>
        </w:rPr>
        <w:t xml:space="preserve"> Foundation</w:t>
      </w:r>
    </w:p>
    <w:p w14:paraId="220BDB53" w14:textId="77777777" w:rsidR="00681ADE" w:rsidRPr="002A1CCF" w:rsidRDefault="00FF04C9" w:rsidP="007C0185">
      <w:pPr>
        <w:spacing w:line="240" w:lineRule="auto"/>
        <w:jc w:val="center"/>
        <w:rPr>
          <w:rFonts w:ascii="Book Antiqua" w:hAnsi="Book Antiqua"/>
          <w:sz w:val="24"/>
          <w:szCs w:val="24"/>
        </w:rPr>
      </w:pPr>
      <w:r w:rsidRPr="002A1CCF">
        <w:rPr>
          <w:rFonts w:ascii="Book Antiqua" w:hAnsi="Book Antiqua"/>
          <w:sz w:val="24"/>
          <w:szCs w:val="24"/>
        </w:rPr>
        <w:t>Mary Magdalene Pilgrimage</w:t>
      </w:r>
      <w:r w:rsidR="003769C3">
        <w:rPr>
          <w:rFonts w:ascii="Book Antiqua" w:hAnsi="Book Antiqua"/>
          <w:sz w:val="24"/>
          <w:szCs w:val="24"/>
        </w:rPr>
        <w:t xml:space="preserve"> to La Sainte-</w:t>
      </w:r>
      <w:r w:rsidR="00E27105" w:rsidRPr="002A1CCF">
        <w:rPr>
          <w:rFonts w:ascii="Book Antiqua" w:hAnsi="Book Antiqua"/>
          <w:sz w:val="24"/>
          <w:szCs w:val="24"/>
        </w:rPr>
        <w:t>Baume, France</w:t>
      </w:r>
    </w:p>
    <w:p w14:paraId="3BE9D0E6" w14:textId="4A84B7A9" w:rsidR="002B6744" w:rsidRPr="002A1CCF" w:rsidRDefault="005C1AB8" w:rsidP="00681ADE">
      <w:pPr>
        <w:spacing w:line="240" w:lineRule="auto"/>
        <w:jc w:val="center"/>
        <w:rPr>
          <w:rFonts w:ascii="Book Antiqua" w:hAnsi="Book Antiqua"/>
          <w:sz w:val="24"/>
          <w:szCs w:val="24"/>
        </w:rPr>
      </w:pPr>
      <w:r>
        <w:rPr>
          <w:rFonts w:ascii="Book Antiqua" w:hAnsi="Book Antiqua"/>
          <w:sz w:val="24"/>
          <w:szCs w:val="24"/>
        </w:rPr>
        <w:t>September 5 – 10, 2015</w:t>
      </w:r>
    </w:p>
    <w:p w14:paraId="5B70C61C" w14:textId="69ADFE22" w:rsidR="002A1CCF" w:rsidRDefault="005C1AB8" w:rsidP="00610B79">
      <w:pPr>
        <w:spacing w:line="240" w:lineRule="auto"/>
        <w:jc w:val="center"/>
        <w:rPr>
          <w:rFonts w:ascii="Book Antiqua" w:hAnsi="Book Antiqua"/>
          <w:sz w:val="24"/>
          <w:szCs w:val="24"/>
        </w:rPr>
      </w:pPr>
      <w:r>
        <w:rPr>
          <w:rFonts w:ascii="Book Antiqua" w:hAnsi="Book Antiqua"/>
          <w:sz w:val="24"/>
          <w:szCs w:val="24"/>
        </w:rPr>
        <w:t>$4,5</w:t>
      </w:r>
      <w:r w:rsidR="00E27105" w:rsidRPr="002A1CCF">
        <w:rPr>
          <w:rFonts w:ascii="Book Antiqua" w:hAnsi="Book Antiqua"/>
          <w:sz w:val="24"/>
          <w:szCs w:val="24"/>
        </w:rPr>
        <w:t>00</w:t>
      </w:r>
      <w:r w:rsidR="002A1CCF" w:rsidRPr="002A1CCF">
        <w:rPr>
          <w:rFonts w:ascii="Book Antiqua" w:hAnsi="Book Antiqua"/>
          <w:sz w:val="24"/>
          <w:szCs w:val="24"/>
        </w:rPr>
        <w:t xml:space="preserve"> Per person/Double Occupancy</w:t>
      </w:r>
      <w:r>
        <w:rPr>
          <w:rFonts w:ascii="Book Antiqua" w:hAnsi="Book Antiqua"/>
          <w:sz w:val="24"/>
          <w:szCs w:val="24"/>
        </w:rPr>
        <w:t xml:space="preserve"> / $</w:t>
      </w:r>
      <w:r w:rsidR="00441D85">
        <w:rPr>
          <w:rFonts w:ascii="Book Antiqua" w:hAnsi="Book Antiqua"/>
          <w:sz w:val="24"/>
          <w:szCs w:val="24"/>
        </w:rPr>
        <w:t xml:space="preserve">5,200 Single </w:t>
      </w:r>
    </w:p>
    <w:p w14:paraId="3AD6366E" w14:textId="77777777" w:rsidR="005C1AB8" w:rsidRPr="002A1CCF" w:rsidRDefault="005C1AB8" w:rsidP="00610B79">
      <w:pPr>
        <w:spacing w:line="240" w:lineRule="auto"/>
        <w:jc w:val="center"/>
        <w:rPr>
          <w:rFonts w:ascii="Book Antiqua" w:hAnsi="Book Antiqua"/>
          <w:sz w:val="24"/>
          <w:szCs w:val="24"/>
        </w:rPr>
      </w:pPr>
    </w:p>
    <w:p w14:paraId="106D12AA" w14:textId="77777777" w:rsidR="00E27105" w:rsidRPr="002A1CCF" w:rsidRDefault="00E27105">
      <w:pPr>
        <w:rPr>
          <w:rFonts w:ascii="Book Antiqua" w:hAnsi="Book Antiqua"/>
          <w:b/>
          <w:sz w:val="24"/>
          <w:szCs w:val="24"/>
          <w:u w:val="single"/>
        </w:rPr>
      </w:pPr>
      <w:r w:rsidRPr="002A1CCF">
        <w:rPr>
          <w:rFonts w:ascii="Book Antiqua" w:hAnsi="Book Antiqua"/>
          <w:b/>
          <w:sz w:val="24"/>
          <w:szCs w:val="24"/>
          <w:u w:val="single"/>
        </w:rPr>
        <w:t>Reservations:</w:t>
      </w:r>
    </w:p>
    <w:p w14:paraId="4371CC37" w14:textId="1448CD13" w:rsidR="00E27105" w:rsidRPr="002A1CCF" w:rsidRDefault="00DB064A">
      <w:pPr>
        <w:rPr>
          <w:rFonts w:ascii="Book Antiqua" w:hAnsi="Book Antiqua"/>
          <w:sz w:val="24"/>
          <w:szCs w:val="24"/>
        </w:rPr>
      </w:pPr>
      <w:r w:rsidRPr="002A1CCF">
        <w:rPr>
          <w:rFonts w:ascii="Book Antiqua" w:hAnsi="Book Antiqua"/>
          <w:sz w:val="24"/>
          <w:szCs w:val="24"/>
        </w:rPr>
        <w:t xml:space="preserve">Early reservations are recommended since </w:t>
      </w:r>
      <w:r w:rsidR="00884733">
        <w:rPr>
          <w:rFonts w:ascii="Book Antiqua" w:hAnsi="Book Antiqua"/>
          <w:sz w:val="24"/>
          <w:szCs w:val="24"/>
        </w:rPr>
        <w:t>group size is limited</w:t>
      </w:r>
      <w:r w:rsidR="00F83912">
        <w:rPr>
          <w:rFonts w:ascii="Book Antiqua" w:hAnsi="Book Antiqua"/>
          <w:sz w:val="24"/>
          <w:szCs w:val="24"/>
        </w:rPr>
        <w:t xml:space="preserve"> to 12 persons</w:t>
      </w:r>
      <w:r w:rsidR="000D3001">
        <w:rPr>
          <w:rFonts w:ascii="Book Antiqua" w:hAnsi="Book Antiqua"/>
          <w:sz w:val="24"/>
          <w:szCs w:val="24"/>
        </w:rPr>
        <w:t xml:space="preserve">.  </w:t>
      </w:r>
      <w:r w:rsidRPr="002A1CCF">
        <w:rPr>
          <w:rFonts w:ascii="Book Antiqua" w:hAnsi="Book Antiqua"/>
          <w:sz w:val="24"/>
          <w:szCs w:val="24"/>
        </w:rPr>
        <w:t xml:space="preserve">To reserve a space, </w:t>
      </w:r>
      <w:r w:rsidR="002A1CCF" w:rsidRPr="002A1CCF">
        <w:rPr>
          <w:rFonts w:ascii="Book Antiqua" w:hAnsi="Book Antiqua"/>
          <w:sz w:val="24"/>
          <w:szCs w:val="24"/>
        </w:rPr>
        <w:t xml:space="preserve">please </w:t>
      </w:r>
      <w:r w:rsidRPr="002A1CCF">
        <w:rPr>
          <w:rFonts w:ascii="Book Antiqua" w:hAnsi="Book Antiqua"/>
          <w:sz w:val="24"/>
          <w:szCs w:val="24"/>
        </w:rPr>
        <w:t>submit</w:t>
      </w:r>
      <w:r w:rsidR="002A1CCF">
        <w:rPr>
          <w:rFonts w:ascii="Book Antiqua" w:hAnsi="Book Antiqua"/>
          <w:sz w:val="24"/>
          <w:szCs w:val="24"/>
        </w:rPr>
        <w:t xml:space="preserve"> the</w:t>
      </w:r>
      <w:r w:rsidRPr="002A1CCF">
        <w:rPr>
          <w:rFonts w:ascii="Book Antiqua" w:hAnsi="Book Antiqua"/>
          <w:sz w:val="24"/>
          <w:szCs w:val="24"/>
        </w:rPr>
        <w:t xml:space="preserve"> </w:t>
      </w:r>
      <w:r w:rsidR="002A1CCF">
        <w:rPr>
          <w:rFonts w:ascii="Book Antiqua" w:hAnsi="Book Antiqua"/>
          <w:sz w:val="24"/>
          <w:szCs w:val="24"/>
        </w:rPr>
        <w:t>attached</w:t>
      </w:r>
      <w:r w:rsidRPr="002A1CCF">
        <w:rPr>
          <w:rFonts w:ascii="Book Antiqua" w:hAnsi="Book Antiqua"/>
          <w:sz w:val="24"/>
          <w:szCs w:val="24"/>
        </w:rPr>
        <w:t xml:space="preserve"> </w:t>
      </w:r>
      <w:r w:rsidR="005C1AB8">
        <w:rPr>
          <w:rFonts w:ascii="Book Antiqua" w:hAnsi="Book Antiqua"/>
          <w:sz w:val="24"/>
          <w:szCs w:val="24"/>
        </w:rPr>
        <w:t>reservation form along with a $2</w:t>
      </w:r>
      <w:r w:rsidRPr="002A1CCF">
        <w:rPr>
          <w:rFonts w:ascii="Book Antiqua" w:hAnsi="Book Antiqua"/>
          <w:sz w:val="24"/>
          <w:szCs w:val="24"/>
        </w:rPr>
        <w:t xml:space="preserve">,500 deposit.  </w:t>
      </w:r>
      <w:r w:rsidR="00862CC9">
        <w:rPr>
          <w:rFonts w:ascii="Book Antiqua" w:hAnsi="Book Antiqua"/>
          <w:sz w:val="24"/>
          <w:szCs w:val="24"/>
        </w:rPr>
        <w:t>Please make your check payable</w:t>
      </w:r>
      <w:r w:rsidR="00957511" w:rsidRPr="002A1CCF">
        <w:rPr>
          <w:rFonts w:ascii="Book Antiqua" w:hAnsi="Book Antiqua"/>
          <w:sz w:val="24"/>
          <w:szCs w:val="24"/>
        </w:rPr>
        <w:t xml:space="preserve"> to</w:t>
      </w:r>
      <w:r w:rsidR="00884733">
        <w:rPr>
          <w:rFonts w:ascii="Book Antiqua" w:hAnsi="Book Antiqua"/>
          <w:sz w:val="24"/>
          <w:szCs w:val="24"/>
        </w:rPr>
        <w:t xml:space="preserve">: </w:t>
      </w:r>
      <w:proofErr w:type="spellStart"/>
      <w:r w:rsidR="00884733">
        <w:rPr>
          <w:rFonts w:ascii="Book Antiqua" w:hAnsi="Book Antiqua"/>
          <w:sz w:val="24"/>
          <w:szCs w:val="24"/>
        </w:rPr>
        <w:t>Mythica</w:t>
      </w:r>
      <w:proofErr w:type="spellEnd"/>
      <w:r w:rsidR="00884733">
        <w:rPr>
          <w:rFonts w:ascii="Book Antiqua" w:hAnsi="Book Antiqua"/>
          <w:sz w:val="24"/>
          <w:szCs w:val="24"/>
        </w:rPr>
        <w:t xml:space="preserve"> Foundation</w:t>
      </w:r>
      <w:r w:rsidR="00290C5B" w:rsidRPr="002A1CCF">
        <w:rPr>
          <w:rFonts w:ascii="Book Antiqua" w:hAnsi="Book Antiqua"/>
          <w:sz w:val="24"/>
          <w:szCs w:val="24"/>
        </w:rPr>
        <w:t xml:space="preserve"> </w:t>
      </w:r>
      <w:r w:rsidR="00862CC9">
        <w:rPr>
          <w:rFonts w:ascii="Book Antiqua" w:hAnsi="Book Antiqua"/>
          <w:sz w:val="24"/>
          <w:szCs w:val="24"/>
        </w:rPr>
        <w:t>and send</w:t>
      </w:r>
      <w:r w:rsidR="002A1CCF" w:rsidRPr="002A1CCF">
        <w:rPr>
          <w:rFonts w:ascii="Book Antiqua" w:hAnsi="Book Antiqua"/>
          <w:sz w:val="24"/>
          <w:szCs w:val="24"/>
        </w:rPr>
        <w:t xml:space="preserve"> to </w:t>
      </w:r>
      <w:r w:rsidR="00290C5B" w:rsidRPr="002A1CCF">
        <w:rPr>
          <w:rFonts w:ascii="Book Antiqua" w:hAnsi="Book Antiqua"/>
          <w:sz w:val="24"/>
          <w:szCs w:val="24"/>
        </w:rPr>
        <w:t>1075 Erica</w:t>
      </w:r>
      <w:r w:rsidR="00834B7A">
        <w:rPr>
          <w:rFonts w:ascii="Book Antiqua" w:hAnsi="Book Antiqua"/>
          <w:sz w:val="24"/>
          <w:szCs w:val="24"/>
        </w:rPr>
        <w:t xml:space="preserve"> Road</w:t>
      </w:r>
      <w:r w:rsidR="00290C5B" w:rsidRPr="002A1CCF">
        <w:rPr>
          <w:rFonts w:ascii="Book Antiqua" w:hAnsi="Book Antiqua"/>
          <w:sz w:val="24"/>
          <w:szCs w:val="24"/>
        </w:rPr>
        <w:t>, Mill Valley, CA  94</w:t>
      </w:r>
      <w:r w:rsidR="004E3930">
        <w:rPr>
          <w:rFonts w:ascii="Book Antiqua" w:hAnsi="Book Antiqua"/>
          <w:sz w:val="24"/>
          <w:szCs w:val="24"/>
        </w:rPr>
        <w:t>941</w:t>
      </w:r>
      <w:r w:rsidR="00E27105" w:rsidRPr="002A1CCF">
        <w:rPr>
          <w:rFonts w:ascii="Book Antiqua" w:hAnsi="Book Antiqua"/>
          <w:sz w:val="24"/>
          <w:szCs w:val="24"/>
        </w:rPr>
        <w:t>.</w:t>
      </w:r>
      <w:r w:rsidRPr="002A1CCF">
        <w:rPr>
          <w:rFonts w:ascii="Book Antiqua" w:hAnsi="Book Antiqua"/>
          <w:sz w:val="24"/>
          <w:szCs w:val="24"/>
        </w:rPr>
        <w:t xml:space="preserve">  The </w:t>
      </w:r>
      <w:r w:rsidR="002A1CCF" w:rsidRPr="002A1CCF">
        <w:rPr>
          <w:rFonts w:ascii="Book Antiqua" w:hAnsi="Book Antiqua"/>
          <w:sz w:val="24"/>
          <w:szCs w:val="24"/>
        </w:rPr>
        <w:t>remainder of the funds is</w:t>
      </w:r>
      <w:r w:rsidRPr="002A1CCF">
        <w:rPr>
          <w:rFonts w:ascii="Book Antiqua" w:hAnsi="Book Antiqua"/>
          <w:sz w:val="24"/>
          <w:szCs w:val="24"/>
        </w:rPr>
        <w:t xml:space="preserve"> due by check to the same address by </w:t>
      </w:r>
      <w:r w:rsidR="005C1AB8">
        <w:rPr>
          <w:rFonts w:ascii="Book Antiqua" w:hAnsi="Book Antiqua"/>
          <w:sz w:val="24"/>
          <w:szCs w:val="24"/>
        </w:rPr>
        <w:t>June 1, 2015</w:t>
      </w:r>
      <w:r w:rsidRPr="002A1CCF">
        <w:rPr>
          <w:rFonts w:ascii="Book Antiqua" w:hAnsi="Book Antiqua"/>
          <w:sz w:val="24"/>
          <w:szCs w:val="24"/>
        </w:rPr>
        <w:t>.</w:t>
      </w:r>
      <w:r w:rsidR="00441D85">
        <w:rPr>
          <w:rFonts w:ascii="Book Antiqua" w:hAnsi="Book Antiqua"/>
          <w:sz w:val="24"/>
          <w:szCs w:val="24"/>
        </w:rPr>
        <w:t xml:space="preserve">  Please contact Kathy Lazzaretti at </w:t>
      </w:r>
      <w:hyperlink r:id="rId6" w:history="1">
        <w:r w:rsidR="00441D85" w:rsidRPr="00EA055A">
          <w:rPr>
            <w:rStyle w:val="Hyperlink"/>
            <w:rFonts w:ascii="Book Antiqua" w:hAnsi="Book Antiqua"/>
            <w:sz w:val="24"/>
            <w:szCs w:val="24"/>
          </w:rPr>
          <w:t>kathrynlazzaretti@gmail.com</w:t>
        </w:r>
      </w:hyperlink>
      <w:r w:rsidR="00441D85">
        <w:rPr>
          <w:rFonts w:ascii="Book Antiqua" w:hAnsi="Book Antiqua"/>
          <w:sz w:val="24"/>
          <w:szCs w:val="24"/>
        </w:rPr>
        <w:t xml:space="preserve"> for any questions.</w:t>
      </w:r>
    </w:p>
    <w:p w14:paraId="7FB42641" w14:textId="693855FE" w:rsidR="00E27105" w:rsidRPr="002A1CCF" w:rsidRDefault="00F83912">
      <w:pPr>
        <w:rPr>
          <w:rFonts w:ascii="Book Antiqua" w:hAnsi="Book Antiqua"/>
          <w:b/>
          <w:sz w:val="24"/>
          <w:szCs w:val="24"/>
          <w:u w:val="single"/>
        </w:rPr>
      </w:pPr>
      <w:r>
        <w:rPr>
          <w:rFonts w:ascii="Book Antiqua" w:hAnsi="Book Antiqua"/>
          <w:b/>
          <w:sz w:val="24"/>
          <w:szCs w:val="24"/>
          <w:u w:val="single"/>
        </w:rPr>
        <w:t xml:space="preserve">What is </w:t>
      </w:r>
      <w:proofErr w:type="gramStart"/>
      <w:r>
        <w:rPr>
          <w:rFonts w:ascii="Book Antiqua" w:hAnsi="Book Antiqua"/>
          <w:b/>
          <w:sz w:val="24"/>
          <w:szCs w:val="24"/>
          <w:u w:val="single"/>
        </w:rPr>
        <w:t>included:</w:t>
      </w:r>
      <w:proofErr w:type="gramEnd"/>
      <w:r w:rsidR="0023779F" w:rsidRPr="002A1CCF">
        <w:rPr>
          <w:rFonts w:ascii="Book Antiqua" w:hAnsi="Book Antiqua"/>
          <w:b/>
          <w:sz w:val="24"/>
          <w:szCs w:val="24"/>
          <w:u w:val="single"/>
        </w:rPr>
        <w:t xml:space="preserve"> </w:t>
      </w:r>
    </w:p>
    <w:p w14:paraId="3D2C885F" w14:textId="0215096C" w:rsidR="00E27105" w:rsidRPr="002A1CCF" w:rsidRDefault="007C0185">
      <w:pPr>
        <w:rPr>
          <w:rFonts w:ascii="Book Antiqua" w:hAnsi="Book Antiqua"/>
          <w:sz w:val="24"/>
          <w:szCs w:val="24"/>
        </w:rPr>
      </w:pPr>
      <w:r w:rsidRPr="002A1CCF">
        <w:rPr>
          <w:rFonts w:ascii="Book Antiqua" w:hAnsi="Book Antiqua"/>
          <w:sz w:val="24"/>
          <w:szCs w:val="24"/>
        </w:rPr>
        <w:t>Participants</w:t>
      </w:r>
      <w:r w:rsidR="00290C5B" w:rsidRPr="002A1CCF">
        <w:rPr>
          <w:rFonts w:ascii="Book Antiqua" w:hAnsi="Book Antiqua"/>
          <w:sz w:val="24"/>
          <w:szCs w:val="24"/>
        </w:rPr>
        <w:t xml:space="preserve"> will share a</w:t>
      </w:r>
      <w:r w:rsidR="00681ADE" w:rsidRPr="002A1CCF">
        <w:rPr>
          <w:rFonts w:ascii="Book Antiqua" w:hAnsi="Book Antiqua"/>
          <w:sz w:val="24"/>
          <w:szCs w:val="24"/>
        </w:rPr>
        <w:t xml:space="preserve"> </w:t>
      </w:r>
      <w:r w:rsidR="00862CC9">
        <w:rPr>
          <w:rFonts w:ascii="Book Antiqua" w:hAnsi="Book Antiqua"/>
          <w:sz w:val="24"/>
          <w:szCs w:val="24"/>
        </w:rPr>
        <w:t xml:space="preserve">beautiful </w:t>
      </w:r>
      <w:r w:rsidR="00681ADE" w:rsidRPr="002A1CCF">
        <w:rPr>
          <w:rFonts w:ascii="Book Antiqua" w:hAnsi="Book Antiqua"/>
          <w:sz w:val="24"/>
          <w:szCs w:val="24"/>
        </w:rPr>
        <w:t>twin bedded</w:t>
      </w:r>
      <w:r w:rsidR="00290C5B" w:rsidRPr="002A1CCF">
        <w:rPr>
          <w:rFonts w:ascii="Book Antiqua" w:hAnsi="Book Antiqua"/>
          <w:sz w:val="24"/>
          <w:szCs w:val="24"/>
        </w:rPr>
        <w:t xml:space="preserve"> </w:t>
      </w:r>
      <w:r w:rsidR="00E932AC" w:rsidRPr="002A1CCF">
        <w:rPr>
          <w:rFonts w:ascii="Book Antiqua" w:hAnsi="Book Antiqua"/>
          <w:sz w:val="24"/>
          <w:szCs w:val="24"/>
        </w:rPr>
        <w:t>room</w:t>
      </w:r>
      <w:r w:rsidR="00957511" w:rsidRPr="002A1CCF">
        <w:rPr>
          <w:rFonts w:ascii="Book Antiqua" w:hAnsi="Book Antiqua"/>
          <w:sz w:val="24"/>
          <w:szCs w:val="24"/>
        </w:rPr>
        <w:t xml:space="preserve"> at the</w:t>
      </w:r>
      <w:r w:rsidR="007111E8" w:rsidRPr="002A1CCF">
        <w:rPr>
          <w:rFonts w:ascii="Book Antiqua" w:hAnsi="Book Antiqua"/>
          <w:sz w:val="24"/>
          <w:szCs w:val="24"/>
        </w:rPr>
        <w:t xml:space="preserve"> </w:t>
      </w:r>
      <w:proofErr w:type="spellStart"/>
      <w:r w:rsidR="00E27105" w:rsidRPr="002A1CCF">
        <w:rPr>
          <w:rFonts w:ascii="Book Antiqua" w:hAnsi="Book Antiqua"/>
          <w:sz w:val="24"/>
          <w:szCs w:val="24"/>
        </w:rPr>
        <w:t>Domaine</w:t>
      </w:r>
      <w:proofErr w:type="spellEnd"/>
      <w:r w:rsidR="00E27105" w:rsidRPr="002A1CCF">
        <w:rPr>
          <w:rFonts w:ascii="Book Antiqua" w:hAnsi="Book Antiqua"/>
          <w:sz w:val="24"/>
          <w:szCs w:val="24"/>
        </w:rPr>
        <w:t xml:space="preserve"> de </w:t>
      </w:r>
      <w:proofErr w:type="spellStart"/>
      <w:r w:rsidR="00E27105" w:rsidRPr="002A1CCF">
        <w:rPr>
          <w:rFonts w:ascii="Book Antiqua" w:hAnsi="Book Antiqua"/>
          <w:sz w:val="24"/>
          <w:szCs w:val="24"/>
        </w:rPr>
        <w:t>Chateauneuf</w:t>
      </w:r>
      <w:proofErr w:type="spellEnd"/>
      <w:r w:rsidR="007111E8" w:rsidRPr="002A1CCF">
        <w:rPr>
          <w:rFonts w:ascii="Book Antiqua" w:hAnsi="Book Antiqua"/>
          <w:sz w:val="24"/>
          <w:szCs w:val="24"/>
        </w:rPr>
        <w:t>,</w:t>
      </w:r>
      <w:r w:rsidR="00E932AC" w:rsidRPr="002A1CCF">
        <w:rPr>
          <w:rFonts w:ascii="Book Antiqua" w:hAnsi="Book Antiqua"/>
          <w:sz w:val="24"/>
          <w:szCs w:val="24"/>
        </w:rPr>
        <w:t xml:space="preserve"> a </w:t>
      </w:r>
      <w:proofErr w:type="spellStart"/>
      <w:r w:rsidR="00E932AC" w:rsidRPr="002A1CCF">
        <w:rPr>
          <w:rFonts w:ascii="Book Antiqua" w:hAnsi="Book Antiqua"/>
          <w:sz w:val="24"/>
          <w:szCs w:val="24"/>
        </w:rPr>
        <w:t>Relais</w:t>
      </w:r>
      <w:proofErr w:type="spellEnd"/>
      <w:r w:rsidR="00E932AC" w:rsidRPr="002A1CCF">
        <w:rPr>
          <w:rFonts w:ascii="Book Antiqua" w:hAnsi="Book Antiqua"/>
          <w:sz w:val="24"/>
          <w:szCs w:val="24"/>
        </w:rPr>
        <w:t xml:space="preserve"> and Chateaux property</w:t>
      </w:r>
      <w:r w:rsidR="002A1CCF" w:rsidRPr="002A1CCF">
        <w:rPr>
          <w:rFonts w:ascii="Book Antiqua" w:hAnsi="Book Antiqua"/>
          <w:sz w:val="24"/>
          <w:szCs w:val="24"/>
        </w:rPr>
        <w:t xml:space="preserve"> in Nans les Pins, France</w:t>
      </w:r>
      <w:r w:rsidR="00E932AC" w:rsidRPr="002A1CCF">
        <w:rPr>
          <w:rFonts w:ascii="Book Antiqua" w:hAnsi="Book Antiqua"/>
          <w:sz w:val="24"/>
          <w:szCs w:val="24"/>
        </w:rPr>
        <w:t>.  This</w:t>
      </w:r>
      <w:r w:rsidR="000E10C5" w:rsidRPr="002A1CCF">
        <w:rPr>
          <w:rFonts w:ascii="Book Antiqua" w:hAnsi="Book Antiqua"/>
          <w:sz w:val="24"/>
          <w:szCs w:val="24"/>
        </w:rPr>
        <w:t xml:space="preserve"> beautiful</w:t>
      </w:r>
      <w:r w:rsidR="00E932AC" w:rsidRPr="002A1CCF">
        <w:rPr>
          <w:rFonts w:ascii="Book Antiqua" w:hAnsi="Book Antiqua"/>
          <w:sz w:val="24"/>
          <w:szCs w:val="24"/>
        </w:rPr>
        <w:t xml:space="preserve"> 18</w:t>
      </w:r>
      <w:r w:rsidR="00E932AC" w:rsidRPr="002A1CCF">
        <w:rPr>
          <w:rFonts w:ascii="Book Antiqua" w:hAnsi="Book Antiqua"/>
          <w:sz w:val="24"/>
          <w:szCs w:val="24"/>
          <w:vertAlign w:val="superscript"/>
        </w:rPr>
        <w:t>th</w:t>
      </w:r>
      <w:r w:rsidR="00E932AC" w:rsidRPr="002A1CCF">
        <w:rPr>
          <w:rFonts w:ascii="Book Antiqua" w:hAnsi="Book Antiqua"/>
          <w:sz w:val="24"/>
          <w:szCs w:val="24"/>
        </w:rPr>
        <w:t xml:space="preserve"> cen</w:t>
      </w:r>
      <w:r w:rsidR="003769C3">
        <w:rPr>
          <w:rFonts w:ascii="Book Antiqua" w:hAnsi="Book Antiqua"/>
          <w:sz w:val="24"/>
          <w:szCs w:val="24"/>
        </w:rPr>
        <w:t>tury estate is located in the La</w:t>
      </w:r>
      <w:r w:rsidR="00E932AC" w:rsidRPr="002A1CCF">
        <w:rPr>
          <w:rFonts w:ascii="Book Antiqua" w:hAnsi="Book Antiqua"/>
          <w:sz w:val="24"/>
          <w:szCs w:val="24"/>
        </w:rPr>
        <w:t xml:space="preserve"> Baume region</w:t>
      </w:r>
      <w:r w:rsidR="000E10C5" w:rsidRPr="002A1CCF">
        <w:rPr>
          <w:rFonts w:ascii="Book Antiqua" w:hAnsi="Book Antiqua"/>
          <w:sz w:val="24"/>
          <w:szCs w:val="24"/>
        </w:rPr>
        <w:t>,</w:t>
      </w:r>
      <w:r w:rsidR="00E932AC" w:rsidRPr="002A1CCF">
        <w:rPr>
          <w:rFonts w:ascii="Book Antiqua" w:hAnsi="Book Antiqua"/>
          <w:sz w:val="24"/>
          <w:szCs w:val="24"/>
        </w:rPr>
        <w:t xml:space="preserve"> where our pilgrimage will begin. </w:t>
      </w:r>
      <w:r w:rsidR="00077808" w:rsidRPr="002A1CCF">
        <w:rPr>
          <w:rFonts w:ascii="Book Antiqua" w:hAnsi="Book Antiqua"/>
          <w:sz w:val="24"/>
          <w:szCs w:val="24"/>
        </w:rPr>
        <w:t xml:space="preserve"> Also included are </w:t>
      </w:r>
      <w:r w:rsidR="00290C5B" w:rsidRPr="002A1CCF">
        <w:rPr>
          <w:rFonts w:ascii="Book Antiqua" w:hAnsi="Book Antiqua"/>
          <w:sz w:val="24"/>
          <w:szCs w:val="24"/>
        </w:rPr>
        <w:t>the</w:t>
      </w:r>
      <w:r w:rsidR="002B6744" w:rsidRPr="002A1CCF">
        <w:rPr>
          <w:rFonts w:ascii="Book Antiqua" w:hAnsi="Book Antiqua"/>
          <w:sz w:val="24"/>
          <w:szCs w:val="24"/>
        </w:rPr>
        <w:t xml:space="preserve"> group</w:t>
      </w:r>
      <w:r w:rsidR="00441D85">
        <w:rPr>
          <w:rFonts w:ascii="Book Antiqua" w:hAnsi="Book Antiqua"/>
          <w:sz w:val="24"/>
          <w:szCs w:val="24"/>
        </w:rPr>
        <w:t xml:space="preserve"> arrival/departure</w:t>
      </w:r>
      <w:r w:rsidR="00957511" w:rsidRPr="002A1CCF">
        <w:rPr>
          <w:rFonts w:ascii="Book Antiqua" w:hAnsi="Book Antiqua"/>
          <w:sz w:val="24"/>
          <w:szCs w:val="24"/>
        </w:rPr>
        <w:t xml:space="preserve"> transfers,</w:t>
      </w:r>
      <w:r w:rsidR="004E3930" w:rsidRPr="004E3930">
        <w:t xml:space="preserve"> </w:t>
      </w:r>
      <w:r w:rsidR="004E3930" w:rsidRPr="004E3930">
        <w:rPr>
          <w:rFonts w:ascii="Book Antiqua" w:hAnsi="Book Antiqua"/>
          <w:sz w:val="24"/>
          <w:szCs w:val="24"/>
        </w:rPr>
        <w:t>entrance fees</w:t>
      </w:r>
      <w:r w:rsidR="004E3930">
        <w:rPr>
          <w:rFonts w:ascii="Book Antiqua" w:hAnsi="Book Antiqua"/>
          <w:sz w:val="24"/>
          <w:szCs w:val="24"/>
        </w:rPr>
        <w:t>,</w:t>
      </w:r>
      <w:r w:rsidR="00957511" w:rsidRPr="002A1CCF">
        <w:rPr>
          <w:rFonts w:ascii="Book Antiqua" w:hAnsi="Book Antiqua"/>
          <w:sz w:val="24"/>
          <w:szCs w:val="24"/>
        </w:rPr>
        <w:t xml:space="preserve"> </w:t>
      </w:r>
      <w:proofErr w:type="gramStart"/>
      <w:r w:rsidR="00957511" w:rsidRPr="002A1CCF">
        <w:rPr>
          <w:rFonts w:ascii="Book Antiqua" w:hAnsi="Book Antiqua"/>
          <w:sz w:val="24"/>
          <w:szCs w:val="24"/>
        </w:rPr>
        <w:t>d</w:t>
      </w:r>
      <w:r w:rsidR="002B6744" w:rsidRPr="002A1CCF">
        <w:rPr>
          <w:rFonts w:ascii="Book Antiqua" w:hAnsi="Book Antiqua"/>
          <w:sz w:val="24"/>
          <w:szCs w:val="24"/>
        </w:rPr>
        <w:t>inner</w:t>
      </w:r>
      <w:proofErr w:type="gramEnd"/>
      <w:r w:rsidR="005C1AB8">
        <w:rPr>
          <w:rFonts w:ascii="Book Antiqua" w:hAnsi="Book Antiqua"/>
          <w:sz w:val="24"/>
          <w:szCs w:val="24"/>
        </w:rPr>
        <w:t xml:space="preserve"> for 5 </w:t>
      </w:r>
      <w:r w:rsidR="002A1CCF" w:rsidRPr="002A1CCF">
        <w:rPr>
          <w:rFonts w:ascii="Book Antiqua" w:hAnsi="Book Antiqua"/>
          <w:sz w:val="24"/>
          <w:szCs w:val="24"/>
        </w:rPr>
        <w:t xml:space="preserve">nights, </w:t>
      </w:r>
      <w:r w:rsidR="00441D85">
        <w:rPr>
          <w:rFonts w:ascii="Book Antiqua" w:hAnsi="Book Antiqua"/>
          <w:sz w:val="24"/>
          <w:szCs w:val="24"/>
        </w:rPr>
        <w:t>daily breakfast</w:t>
      </w:r>
      <w:r w:rsidR="004E3930">
        <w:rPr>
          <w:rFonts w:ascii="Book Antiqua" w:hAnsi="Book Antiqua"/>
          <w:sz w:val="24"/>
          <w:szCs w:val="24"/>
        </w:rPr>
        <w:t>,</w:t>
      </w:r>
      <w:r w:rsidR="002A1CCF" w:rsidRPr="002A1CCF">
        <w:rPr>
          <w:rFonts w:ascii="Book Antiqua" w:hAnsi="Book Antiqua"/>
          <w:sz w:val="24"/>
          <w:szCs w:val="24"/>
        </w:rPr>
        <w:t xml:space="preserve"> </w:t>
      </w:r>
      <w:r w:rsidR="00F83912">
        <w:rPr>
          <w:rFonts w:ascii="Book Antiqua" w:hAnsi="Book Antiqua"/>
          <w:sz w:val="24"/>
          <w:szCs w:val="24"/>
        </w:rPr>
        <w:t xml:space="preserve">one picnic lunch, </w:t>
      </w:r>
      <w:r w:rsidR="00290C5B" w:rsidRPr="002A1CCF">
        <w:rPr>
          <w:rFonts w:ascii="Book Antiqua" w:hAnsi="Book Antiqua"/>
          <w:sz w:val="24"/>
          <w:szCs w:val="24"/>
        </w:rPr>
        <w:t>and transportation</w:t>
      </w:r>
      <w:r w:rsidR="000E10C5" w:rsidRPr="002A1CCF">
        <w:rPr>
          <w:rFonts w:ascii="Book Antiqua" w:hAnsi="Book Antiqua"/>
          <w:sz w:val="24"/>
          <w:szCs w:val="24"/>
        </w:rPr>
        <w:t xml:space="preserve"> throughout the trip</w:t>
      </w:r>
      <w:r w:rsidR="002A1CCF" w:rsidRPr="002A1CCF">
        <w:rPr>
          <w:rFonts w:ascii="Book Antiqua" w:hAnsi="Book Antiqua"/>
          <w:sz w:val="24"/>
          <w:szCs w:val="24"/>
        </w:rPr>
        <w:t>.</w:t>
      </w:r>
    </w:p>
    <w:p w14:paraId="7078689E" w14:textId="77777777" w:rsidR="00E27105" w:rsidRPr="002A1CCF" w:rsidRDefault="0023779F">
      <w:pPr>
        <w:rPr>
          <w:rFonts w:ascii="Book Antiqua" w:hAnsi="Book Antiqua"/>
          <w:b/>
          <w:sz w:val="24"/>
          <w:szCs w:val="24"/>
          <w:u w:val="single"/>
        </w:rPr>
      </w:pPr>
      <w:r w:rsidRPr="002A1CCF">
        <w:rPr>
          <w:rFonts w:ascii="Book Antiqua" w:hAnsi="Book Antiqua"/>
          <w:b/>
          <w:sz w:val="24"/>
          <w:szCs w:val="24"/>
          <w:u w:val="single"/>
        </w:rPr>
        <w:t xml:space="preserve">Not included:  </w:t>
      </w:r>
    </w:p>
    <w:p w14:paraId="565279DF" w14:textId="2D5CDEBA" w:rsidR="00E27105" w:rsidRPr="002A1CCF" w:rsidRDefault="00E27105">
      <w:pPr>
        <w:rPr>
          <w:rFonts w:ascii="Book Antiqua" w:hAnsi="Book Antiqua"/>
          <w:sz w:val="24"/>
          <w:szCs w:val="24"/>
        </w:rPr>
      </w:pPr>
      <w:r w:rsidRPr="002A1CCF">
        <w:rPr>
          <w:rFonts w:ascii="Book Antiqua" w:hAnsi="Book Antiqua"/>
          <w:sz w:val="24"/>
          <w:szCs w:val="24"/>
        </w:rPr>
        <w:t xml:space="preserve">Airfare, </w:t>
      </w:r>
      <w:r w:rsidR="00DB064A" w:rsidRPr="002A1CCF">
        <w:rPr>
          <w:rFonts w:ascii="Book Antiqua" w:hAnsi="Book Antiqua"/>
          <w:sz w:val="24"/>
          <w:szCs w:val="24"/>
        </w:rPr>
        <w:t xml:space="preserve">airport departure taxes; passport and visa fees; excess baggage charges; laundry; telephone calls or other personal items; alcoholic beverages; meals not specified in the itinerary; medical, hospital or evacuation </w:t>
      </w:r>
      <w:r w:rsidR="00862CC9">
        <w:rPr>
          <w:rFonts w:ascii="Book Antiqua" w:hAnsi="Book Antiqua"/>
          <w:sz w:val="24"/>
          <w:szCs w:val="24"/>
        </w:rPr>
        <w:t>costs. Lunches are not included, except for one picnic lunch the day of our journey to La Sainte-Baume.</w:t>
      </w:r>
    </w:p>
    <w:p w14:paraId="351A3F3F" w14:textId="77777777" w:rsidR="007111E8" w:rsidRPr="002A1CCF" w:rsidRDefault="007111E8">
      <w:pPr>
        <w:rPr>
          <w:rFonts w:ascii="Book Antiqua" w:hAnsi="Book Antiqua"/>
          <w:b/>
          <w:sz w:val="24"/>
          <w:szCs w:val="24"/>
          <w:u w:val="single"/>
        </w:rPr>
      </w:pPr>
      <w:r w:rsidRPr="002A1CCF">
        <w:rPr>
          <w:rFonts w:ascii="Book Antiqua" w:hAnsi="Book Antiqua"/>
          <w:b/>
          <w:sz w:val="24"/>
          <w:szCs w:val="24"/>
          <w:u w:val="single"/>
        </w:rPr>
        <w:t xml:space="preserve">Cancellations and Refunds:  </w:t>
      </w:r>
    </w:p>
    <w:p w14:paraId="5E3626C8" w14:textId="720FDE93" w:rsidR="00610B79" w:rsidRDefault="00834B7A" w:rsidP="005C1AB8">
      <w:pPr>
        <w:rPr>
          <w:rFonts w:ascii="Book Antiqua" w:hAnsi="Book Antiqua"/>
          <w:sz w:val="24"/>
          <w:szCs w:val="24"/>
        </w:rPr>
      </w:pPr>
      <w:r w:rsidRPr="00834B7A">
        <w:rPr>
          <w:rFonts w:ascii="Book Antiqua" w:hAnsi="Book Antiqua"/>
          <w:sz w:val="24"/>
          <w:szCs w:val="24"/>
        </w:rPr>
        <w:t xml:space="preserve">Regardless of reason or cause, cancellations result in </w:t>
      </w:r>
      <w:r w:rsidR="003C59F0">
        <w:rPr>
          <w:rFonts w:ascii="Book Antiqua" w:hAnsi="Book Antiqua"/>
          <w:sz w:val="24"/>
          <w:szCs w:val="24"/>
        </w:rPr>
        <w:t>the costly processing of hotel fees</w:t>
      </w:r>
      <w:r w:rsidRPr="00834B7A">
        <w:rPr>
          <w:rFonts w:ascii="Book Antiqua" w:hAnsi="Book Antiqua"/>
          <w:sz w:val="24"/>
          <w:szCs w:val="24"/>
        </w:rPr>
        <w:t xml:space="preserve">, </w:t>
      </w:r>
      <w:r w:rsidR="003C59F0">
        <w:rPr>
          <w:rFonts w:ascii="Book Antiqua" w:hAnsi="Book Antiqua"/>
          <w:sz w:val="24"/>
          <w:szCs w:val="24"/>
        </w:rPr>
        <w:t xml:space="preserve">supplies, </w:t>
      </w:r>
      <w:r w:rsidRPr="00834B7A">
        <w:rPr>
          <w:rFonts w:ascii="Book Antiqua" w:hAnsi="Book Antiqua"/>
          <w:sz w:val="24"/>
          <w:szCs w:val="24"/>
        </w:rPr>
        <w:t>phone calls, record adjustments, refund checks, as well as a loss of time</w:t>
      </w:r>
      <w:r w:rsidR="003C59F0">
        <w:rPr>
          <w:rFonts w:ascii="Book Antiqua" w:hAnsi="Book Antiqua"/>
          <w:sz w:val="24"/>
          <w:szCs w:val="24"/>
        </w:rPr>
        <w:t>,</w:t>
      </w:r>
      <w:r w:rsidRPr="00834B7A">
        <w:rPr>
          <w:rFonts w:ascii="Book Antiqua" w:hAnsi="Book Antiqua"/>
          <w:sz w:val="24"/>
          <w:szCs w:val="24"/>
        </w:rPr>
        <w:t xml:space="preserve"> which often precludes resale. Thus, without exception, there is a nonrefundable cancellation </w:t>
      </w:r>
      <w:r w:rsidR="005C1AB8">
        <w:rPr>
          <w:rFonts w:ascii="Book Antiqua" w:hAnsi="Book Antiqua"/>
          <w:sz w:val="24"/>
          <w:szCs w:val="24"/>
        </w:rPr>
        <w:t>fee of $8</w:t>
      </w:r>
      <w:r>
        <w:rPr>
          <w:rFonts w:ascii="Book Antiqua" w:hAnsi="Book Antiqua"/>
          <w:sz w:val="24"/>
          <w:szCs w:val="24"/>
        </w:rPr>
        <w:t>0</w:t>
      </w:r>
      <w:r w:rsidRPr="00834B7A">
        <w:rPr>
          <w:rFonts w:ascii="Book Antiqua" w:hAnsi="Book Antiqua"/>
          <w:sz w:val="24"/>
          <w:szCs w:val="24"/>
        </w:rPr>
        <w:t xml:space="preserve">0 per person. </w:t>
      </w:r>
      <w:r w:rsidR="00722E49" w:rsidRPr="002A1CCF">
        <w:rPr>
          <w:rFonts w:ascii="Book Antiqua" w:hAnsi="Book Antiqua"/>
          <w:sz w:val="24"/>
          <w:szCs w:val="24"/>
        </w:rPr>
        <w:t xml:space="preserve">  For c</w:t>
      </w:r>
      <w:r w:rsidR="00DB064A" w:rsidRPr="002A1CCF">
        <w:rPr>
          <w:rFonts w:ascii="Book Antiqua" w:hAnsi="Book Antiqua"/>
          <w:sz w:val="24"/>
          <w:szCs w:val="24"/>
        </w:rPr>
        <w:t>ancellations received 60</w:t>
      </w:r>
      <w:r w:rsidR="00E27105" w:rsidRPr="002A1CCF">
        <w:rPr>
          <w:rFonts w:ascii="Book Antiqua" w:hAnsi="Book Antiqua"/>
          <w:sz w:val="24"/>
          <w:szCs w:val="24"/>
        </w:rPr>
        <w:t xml:space="preserve"> – 90 days</w:t>
      </w:r>
      <w:r>
        <w:rPr>
          <w:rFonts w:ascii="Book Antiqua" w:hAnsi="Book Antiqua"/>
          <w:sz w:val="24"/>
          <w:szCs w:val="24"/>
        </w:rPr>
        <w:t xml:space="preserve"> prior</w:t>
      </w:r>
      <w:r w:rsidR="003C59F0">
        <w:rPr>
          <w:rFonts w:ascii="Book Antiqua" w:hAnsi="Book Antiqua"/>
          <w:sz w:val="24"/>
          <w:szCs w:val="24"/>
        </w:rPr>
        <w:t xml:space="preserve"> to arrival</w:t>
      </w:r>
      <w:r w:rsidR="00722E49" w:rsidRPr="002A1CCF">
        <w:rPr>
          <w:rFonts w:ascii="Book Antiqua" w:hAnsi="Book Antiqua"/>
          <w:sz w:val="24"/>
          <w:szCs w:val="24"/>
        </w:rPr>
        <w:t>,</w:t>
      </w:r>
      <w:r w:rsidR="00DB064A" w:rsidRPr="002A1CCF">
        <w:rPr>
          <w:rFonts w:ascii="Book Antiqua" w:hAnsi="Book Antiqua"/>
          <w:sz w:val="24"/>
          <w:szCs w:val="24"/>
        </w:rPr>
        <w:t xml:space="preserve"> a cancellation fee of 50%</w:t>
      </w:r>
      <w:r w:rsidR="002A1CCF" w:rsidRPr="002A1CCF">
        <w:rPr>
          <w:rFonts w:ascii="Book Antiqua" w:hAnsi="Book Antiqua"/>
          <w:sz w:val="24"/>
          <w:szCs w:val="24"/>
        </w:rPr>
        <w:t xml:space="preserve"> is charged</w:t>
      </w:r>
      <w:r w:rsidR="00DB064A" w:rsidRPr="002A1CCF">
        <w:rPr>
          <w:rFonts w:ascii="Book Antiqua" w:hAnsi="Book Antiqua"/>
          <w:sz w:val="24"/>
          <w:szCs w:val="24"/>
        </w:rPr>
        <w:t xml:space="preserve">; </w:t>
      </w:r>
      <w:r w:rsidR="002A1CCF" w:rsidRPr="002A1CCF">
        <w:rPr>
          <w:rFonts w:ascii="Book Antiqua" w:hAnsi="Book Antiqua"/>
          <w:sz w:val="24"/>
          <w:szCs w:val="24"/>
        </w:rPr>
        <w:t>and for cancellation</w:t>
      </w:r>
      <w:r w:rsidR="004E3930">
        <w:rPr>
          <w:rFonts w:ascii="Book Antiqua" w:hAnsi="Book Antiqua"/>
          <w:sz w:val="24"/>
          <w:szCs w:val="24"/>
        </w:rPr>
        <w:t>s</w:t>
      </w:r>
      <w:r w:rsidR="002A1CCF" w:rsidRPr="002A1CCF">
        <w:rPr>
          <w:rFonts w:ascii="Book Antiqua" w:hAnsi="Book Antiqua"/>
          <w:sz w:val="24"/>
          <w:szCs w:val="24"/>
        </w:rPr>
        <w:t xml:space="preserve"> </w:t>
      </w:r>
      <w:r w:rsidR="00DB064A" w:rsidRPr="002A1CCF">
        <w:rPr>
          <w:rFonts w:ascii="Book Antiqua" w:hAnsi="Book Antiqua"/>
          <w:sz w:val="24"/>
          <w:szCs w:val="24"/>
        </w:rPr>
        <w:t>0 – 60 days prior to</w:t>
      </w:r>
      <w:r w:rsidR="003C59F0">
        <w:rPr>
          <w:rFonts w:ascii="Book Antiqua" w:hAnsi="Book Antiqua"/>
          <w:sz w:val="24"/>
          <w:szCs w:val="24"/>
        </w:rPr>
        <w:t xml:space="preserve"> arrival</w:t>
      </w:r>
      <w:r w:rsidR="002A1CCF" w:rsidRPr="002A1CCF">
        <w:rPr>
          <w:rFonts w:ascii="Book Antiqua" w:hAnsi="Book Antiqua"/>
          <w:sz w:val="24"/>
          <w:szCs w:val="24"/>
        </w:rPr>
        <w:t>, 100% is charged.</w:t>
      </w:r>
      <w:r>
        <w:rPr>
          <w:rFonts w:ascii="Book Antiqua" w:hAnsi="Book Antiqua"/>
          <w:sz w:val="24"/>
          <w:szCs w:val="24"/>
        </w:rPr>
        <w:t xml:space="preserve">  </w:t>
      </w:r>
      <w:r w:rsidR="00DB064A" w:rsidRPr="002A1CCF">
        <w:rPr>
          <w:rFonts w:ascii="Book Antiqua" w:hAnsi="Book Antiqua"/>
          <w:sz w:val="24"/>
          <w:szCs w:val="24"/>
        </w:rPr>
        <w:t>To protect against loss from cancellation for any reason, or due to an accident or illness of self or immediate family members, cancellation insurance is strongly recommended.  You may use any Travel Insurance of your choice.</w:t>
      </w:r>
    </w:p>
    <w:p w14:paraId="5395B32A" w14:textId="77777777" w:rsidR="002A1CCF" w:rsidRPr="002A1CCF" w:rsidRDefault="00834B7A" w:rsidP="002A1CCF">
      <w:pPr>
        <w:jc w:val="center"/>
        <w:rPr>
          <w:rFonts w:ascii="Book Antiqua" w:hAnsi="Book Antiqua"/>
          <w:sz w:val="24"/>
          <w:szCs w:val="24"/>
        </w:rPr>
      </w:pPr>
      <w:proofErr w:type="spellStart"/>
      <w:r>
        <w:rPr>
          <w:rFonts w:ascii="Book Antiqua" w:hAnsi="Book Antiqua"/>
          <w:sz w:val="24"/>
          <w:szCs w:val="24"/>
        </w:rPr>
        <w:lastRenderedPageBreak/>
        <w:t>Mythica</w:t>
      </w:r>
      <w:proofErr w:type="spellEnd"/>
      <w:r>
        <w:rPr>
          <w:rFonts w:ascii="Book Antiqua" w:hAnsi="Book Antiqua"/>
          <w:sz w:val="24"/>
          <w:szCs w:val="24"/>
        </w:rPr>
        <w:t xml:space="preserve"> Foundation</w:t>
      </w:r>
    </w:p>
    <w:p w14:paraId="31073B75" w14:textId="77777777" w:rsidR="000E10C5" w:rsidRPr="004E3930" w:rsidRDefault="000E10C5" w:rsidP="002A1CCF">
      <w:pPr>
        <w:jc w:val="center"/>
        <w:rPr>
          <w:rFonts w:ascii="Book Antiqua" w:hAnsi="Book Antiqua"/>
          <w:b/>
          <w:sz w:val="40"/>
          <w:szCs w:val="40"/>
        </w:rPr>
      </w:pPr>
      <w:r w:rsidRPr="004E3930">
        <w:rPr>
          <w:rFonts w:ascii="Book Antiqua" w:hAnsi="Book Antiqua"/>
          <w:b/>
          <w:sz w:val="40"/>
          <w:szCs w:val="40"/>
        </w:rPr>
        <w:t>Reservation Form</w:t>
      </w:r>
    </w:p>
    <w:p w14:paraId="7D80D23D" w14:textId="77777777" w:rsidR="004E3930" w:rsidRDefault="003769C3" w:rsidP="004E3930">
      <w:pPr>
        <w:jc w:val="center"/>
        <w:rPr>
          <w:rFonts w:ascii="Book Antiqua" w:hAnsi="Book Antiqua"/>
        </w:rPr>
      </w:pPr>
      <w:r>
        <w:rPr>
          <w:rFonts w:ascii="Book Antiqua" w:hAnsi="Book Antiqua"/>
        </w:rPr>
        <w:t>Mary Magdalene Pilgrimage to La Sainte-</w:t>
      </w:r>
      <w:r w:rsidR="004E3930" w:rsidRPr="004E3930">
        <w:rPr>
          <w:rFonts w:ascii="Book Antiqua" w:hAnsi="Book Antiqua"/>
        </w:rPr>
        <w:t>Baume, France</w:t>
      </w:r>
    </w:p>
    <w:p w14:paraId="0D05FC4A" w14:textId="39AC6C77" w:rsidR="005C1AB8" w:rsidRPr="004E3930" w:rsidRDefault="005C1AB8" w:rsidP="004E3930">
      <w:pPr>
        <w:jc w:val="center"/>
        <w:rPr>
          <w:rFonts w:ascii="Book Antiqua" w:hAnsi="Book Antiqua"/>
        </w:rPr>
      </w:pPr>
      <w:r>
        <w:rPr>
          <w:rFonts w:ascii="Book Antiqua" w:hAnsi="Book Antiqua"/>
        </w:rPr>
        <w:t xml:space="preserve">September 5 – 10, 2015    </w:t>
      </w:r>
    </w:p>
    <w:p w14:paraId="520E6D17" w14:textId="43EA624F" w:rsidR="000E10C5" w:rsidRPr="002A1CCF" w:rsidRDefault="005C1AB8" w:rsidP="004E3930">
      <w:pPr>
        <w:jc w:val="center"/>
        <w:rPr>
          <w:rFonts w:ascii="Book Antiqua" w:hAnsi="Book Antiqua"/>
        </w:rPr>
      </w:pPr>
      <w:r>
        <w:rPr>
          <w:rFonts w:ascii="Book Antiqua" w:hAnsi="Book Antiqua"/>
        </w:rPr>
        <w:t>$</w:t>
      </w:r>
      <w:proofErr w:type="gramStart"/>
      <w:r>
        <w:rPr>
          <w:rFonts w:ascii="Book Antiqua" w:hAnsi="Book Antiqua"/>
        </w:rPr>
        <w:t>4,5</w:t>
      </w:r>
      <w:r w:rsidR="004E3930">
        <w:rPr>
          <w:rFonts w:ascii="Book Antiqua" w:hAnsi="Book Antiqua"/>
        </w:rPr>
        <w:t xml:space="preserve">00  </w:t>
      </w:r>
      <w:r w:rsidR="004E3930" w:rsidRPr="004E3930">
        <w:rPr>
          <w:rFonts w:ascii="Book Antiqua" w:hAnsi="Book Antiqua"/>
        </w:rPr>
        <w:t>Per</w:t>
      </w:r>
      <w:proofErr w:type="gramEnd"/>
      <w:r w:rsidR="004E3930" w:rsidRPr="004E3930">
        <w:rPr>
          <w:rFonts w:ascii="Book Antiqua" w:hAnsi="Book Antiqua"/>
        </w:rPr>
        <w:t xml:space="preserve"> person/Double Occupancy</w:t>
      </w:r>
      <w:r w:rsidR="00441D85">
        <w:rPr>
          <w:rFonts w:ascii="Book Antiqua" w:hAnsi="Book Antiqua"/>
        </w:rPr>
        <w:t xml:space="preserve"> / $5,200 Single </w:t>
      </w:r>
    </w:p>
    <w:p w14:paraId="0E7BD9CF" w14:textId="77777777" w:rsidR="004E3930" w:rsidRDefault="004E3930" w:rsidP="000E10C5">
      <w:pPr>
        <w:rPr>
          <w:rFonts w:ascii="Book Antiqua" w:hAnsi="Book Antiqua"/>
        </w:rPr>
      </w:pPr>
    </w:p>
    <w:p w14:paraId="405F947E" w14:textId="77777777" w:rsidR="000E10C5" w:rsidRPr="002A1CCF" w:rsidRDefault="000E10C5" w:rsidP="000E10C5">
      <w:pPr>
        <w:rPr>
          <w:rFonts w:ascii="Book Antiqua" w:hAnsi="Book Antiqua"/>
        </w:rPr>
      </w:pPr>
      <w:r w:rsidRPr="002A1CCF">
        <w:rPr>
          <w:rFonts w:ascii="Book Antiqua" w:hAnsi="Book Antiqua"/>
        </w:rPr>
        <w:t>Name…………………………………………………………………………………………………</w:t>
      </w:r>
    </w:p>
    <w:p w14:paraId="2DD08BC1" w14:textId="77777777" w:rsidR="000E10C5" w:rsidRPr="002A1CCF" w:rsidRDefault="000E10C5" w:rsidP="000E10C5">
      <w:pPr>
        <w:rPr>
          <w:rFonts w:ascii="Book Antiqua" w:hAnsi="Book Antiqua"/>
        </w:rPr>
      </w:pPr>
      <w:r w:rsidRPr="002A1CCF">
        <w:rPr>
          <w:rFonts w:ascii="Book Antiqua" w:hAnsi="Book Antiqua"/>
        </w:rPr>
        <w:t>Address……………………………………………………………………………………………</w:t>
      </w:r>
      <w:r w:rsidR="0064057B">
        <w:rPr>
          <w:rFonts w:ascii="Book Antiqua" w:hAnsi="Book Antiqua"/>
        </w:rPr>
        <w:t>…</w:t>
      </w:r>
    </w:p>
    <w:p w14:paraId="348E26C2" w14:textId="77777777" w:rsidR="000E10C5" w:rsidRPr="002A1CCF" w:rsidRDefault="000E10C5" w:rsidP="000E10C5">
      <w:pPr>
        <w:rPr>
          <w:rFonts w:ascii="Book Antiqua" w:hAnsi="Book Antiqua"/>
        </w:rPr>
      </w:pPr>
      <w:r w:rsidRPr="002A1CCF">
        <w:rPr>
          <w:rFonts w:ascii="Book Antiqua" w:hAnsi="Book Antiqua"/>
        </w:rPr>
        <w:t>City, State, Zip……………………………………………………………………………………</w:t>
      </w:r>
      <w:r w:rsidR="0064057B">
        <w:rPr>
          <w:rFonts w:ascii="Book Antiqua" w:hAnsi="Book Antiqua"/>
        </w:rPr>
        <w:t>…</w:t>
      </w:r>
    </w:p>
    <w:p w14:paraId="4C71AA6E" w14:textId="77777777" w:rsidR="00834B7A" w:rsidRDefault="000E10C5" w:rsidP="000E10C5">
      <w:pPr>
        <w:rPr>
          <w:rFonts w:ascii="Book Antiqua" w:hAnsi="Book Antiqua"/>
        </w:rPr>
      </w:pPr>
      <w:r w:rsidRPr="002A1CCF">
        <w:rPr>
          <w:rFonts w:ascii="Book Antiqua" w:hAnsi="Book Antiqua"/>
        </w:rPr>
        <w:t>Telephone:  Home……………………………………… Cell………………………………</w:t>
      </w:r>
      <w:r w:rsidR="0064057B">
        <w:rPr>
          <w:rFonts w:ascii="Book Antiqua" w:hAnsi="Book Antiqua"/>
        </w:rPr>
        <w:t>……..</w:t>
      </w:r>
    </w:p>
    <w:p w14:paraId="3FA42284" w14:textId="77777777" w:rsidR="00834B7A" w:rsidRPr="002A1CCF" w:rsidRDefault="00834B7A" w:rsidP="000E10C5">
      <w:pPr>
        <w:rPr>
          <w:rFonts w:ascii="Book Antiqua" w:hAnsi="Book Antiqua"/>
        </w:rPr>
      </w:pPr>
      <w:r>
        <w:rPr>
          <w:rFonts w:ascii="Book Antiqua" w:hAnsi="Book Antiqua"/>
        </w:rPr>
        <w:t>Email Address………………………………………………………………………………………</w:t>
      </w:r>
    </w:p>
    <w:p w14:paraId="16CCF2A7" w14:textId="77777777" w:rsidR="000E10C5" w:rsidRDefault="00640ECC" w:rsidP="000E10C5">
      <w:pPr>
        <w:rPr>
          <w:rFonts w:ascii="Book Antiqua" w:hAnsi="Book Antiqua"/>
        </w:rPr>
      </w:pPr>
      <w:r>
        <w:rPr>
          <w:rFonts w:ascii="Book Antiqua" w:hAnsi="Book Antiqua"/>
        </w:rPr>
        <w:t>Name of Roommate Request</w:t>
      </w:r>
      <w:r w:rsidR="000E10C5" w:rsidRPr="002A1CCF">
        <w:rPr>
          <w:rFonts w:ascii="Book Antiqua" w:hAnsi="Book Antiqua"/>
        </w:rPr>
        <w:t>…………………………………………………………</w:t>
      </w:r>
      <w:r w:rsidR="0064057B">
        <w:rPr>
          <w:rFonts w:ascii="Book Antiqua" w:hAnsi="Book Antiqua"/>
        </w:rPr>
        <w:t>…………</w:t>
      </w:r>
      <w:r w:rsidR="00834B7A">
        <w:rPr>
          <w:rFonts w:ascii="Book Antiqua" w:hAnsi="Book Antiqua"/>
        </w:rPr>
        <w:t>...</w:t>
      </w:r>
    </w:p>
    <w:p w14:paraId="4F85BC32" w14:textId="77777777" w:rsidR="004E3930" w:rsidRPr="002A1CCF" w:rsidRDefault="0064057B" w:rsidP="000E10C5">
      <w:pPr>
        <w:rPr>
          <w:rFonts w:ascii="Book Antiqua" w:hAnsi="Book Antiqua"/>
        </w:rPr>
      </w:pPr>
      <w:r>
        <w:rPr>
          <w:rFonts w:ascii="Book Antiqua" w:hAnsi="Book Antiqua"/>
        </w:rPr>
        <w:t>Vegetarian……….. Yes………….No</w:t>
      </w:r>
    </w:p>
    <w:p w14:paraId="5891A799" w14:textId="77777777" w:rsidR="000E10C5" w:rsidRPr="0064057B" w:rsidRDefault="0064057B" w:rsidP="003C2CEE">
      <w:pPr>
        <w:rPr>
          <w:rFonts w:ascii="Book Antiqua" w:hAnsi="Book Antiqua"/>
          <w:b/>
          <w:u w:val="single"/>
        </w:rPr>
      </w:pPr>
      <w:r w:rsidRPr="0064057B">
        <w:rPr>
          <w:rFonts w:ascii="Book Antiqua" w:hAnsi="Book Antiqua"/>
          <w:b/>
          <w:u w:val="single"/>
        </w:rPr>
        <w:t>Responsibilities</w:t>
      </w:r>
    </w:p>
    <w:p w14:paraId="66D785D3" w14:textId="77777777" w:rsidR="00681ADE" w:rsidRPr="002A1CCF" w:rsidRDefault="0064057B" w:rsidP="003C2CEE">
      <w:pPr>
        <w:rPr>
          <w:rFonts w:ascii="Book Antiqua" w:hAnsi="Book Antiqua"/>
        </w:rPr>
      </w:pPr>
      <w:r>
        <w:rPr>
          <w:rFonts w:ascii="Book Antiqua" w:hAnsi="Book Antiqua"/>
        </w:rPr>
        <w:t>A</w:t>
      </w:r>
      <w:r w:rsidR="003C59F0">
        <w:rPr>
          <w:rFonts w:ascii="Book Antiqua" w:hAnsi="Book Antiqua"/>
        </w:rPr>
        <w:t>s a participant in</w:t>
      </w:r>
      <w:r w:rsidR="00290C5B" w:rsidRPr="002A1CCF">
        <w:rPr>
          <w:rFonts w:ascii="Book Antiqua" w:hAnsi="Book Antiqua"/>
        </w:rPr>
        <w:t xml:space="preserve"> </w:t>
      </w:r>
      <w:proofErr w:type="spellStart"/>
      <w:r w:rsidR="00290C5B" w:rsidRPr="002A1CCF">
        <w:rPr>
          <w:rFonts w:ascii="Book Antiqua" w:hAnsi="Book Antiqua"/>
        </w:rPr>
        <w:t>Mythica</w:t>
      </w:r>
      <w:proofErr w:type="spellEnd"/>
      <w:r w:rsidR="00290C5B" w:rsidRPr="002A1CCF">
        <w:rPr>
          <w:rFonts w:ascii="Book Antiqua" w:hAnsi="Book Antiqua"/>
        </w:rPr>
        <w:t xml:space="preserve"> Foundation</w:t>
      </w:r>
      <w:r w:rsidR="003C2CEE" w:rsidRPr="002A1CCF">
        <w:rPr>
          <w:rFonts w:ascii="Book Antiqua" w:hAnsi="Book Antiqua"/>
        </w:rPr>
        <w:t>’s</w:t>
      </w:r>
      <w:r w:rsidR="003C59F0">
        <w:rPr>
          <w:rFonts w:ascii="Book Antiqua" w:hAnsi="Book Antiqua"/>
        </w:rPr>
        <w:t>, Mary Magdalene P</w:t>
      </w:r>
      <w:r w:rsidR="00290C5B" w:rsidRPr="002A1CCF">
        <w:rPr>
          <w:rFonts w:ascii="Book Antiqua" w:hAnsi="Book Antiqua"/>
        </w:rPr>
        <w:t>ilgrimage, I</w:t>
      </w:r>
      <w:r w:rsidR="003C59F0">
        <w:rPr>
          <w:rFonts w:ascii="Book Antiqua" w:hAnsi="Book Antiqua"/>
        </w:rPr>
        <w:t>,</w:t>
      </w:r>
      <w:r w:rsidR="00290C5B" w:rsidRPr="002A1CCF">
        <w:rPr>
          <w:rFonts w:ascii="Book Antiqua" w:hAnsi="Book Antiqua"/>
        </w:rPr>
        <w:t xml:space="preserve"> the undersigned, hereby agree to take personal responsibility for my own actions and wellbeing.  I will hold harmless </w:t>
      </w:r>
      <w:proofErr w:type="spellStart"/>
      <w:r w:rsidR="00290C5B" w:rsidRPr="002A1CCF">
        <w:rPr>
          <w:rFonts w:ascii="Book Antiqua" w:hAnsi="Book Antiqua"/>
        </w:rPr>
        <w:t>Mythica</w:t>
      </w:r>
      <w:proofErr w:type="spellEnd"/>
      <w:r w:rsidR="00290C5B" w:rsidRPr="002A1CCF">
        <w:rPr>
          <w:rFonts w:ascii="Book Antiqua" w:hAnsi="Book Antiqua"/>
        </w:rPr>
        <w:t xml:space="preserve"> Foundation, Kayleen Asbo and Kathryn Lazzaretti, their a</w:t>
      </w:r>
      <w:r w:rsidR="00834B7A">
        <w:rPr>
          <w:rFonts w:ascii="Book Antiqua" w:hAnsi="Book Antiqua"/>
        </w:rPr>
        <w:t>gents and subcontractors</w:t>
      </w:r>
      <w:r w:rsidR="003C59F0">
        <w:rPr>
          <w:rFonts w:ascii="Book Antiqua" w:hAnsi="Book Antiqua"/>
        </w:rPr>
        <w:t>,</w:t>
      </w:r>
      <w:r w:rsidR="00834B7A">
        <w:rPr>
          <w:rFonts w:ascii="Book Antiqua" w:hAnsi="Book Antiqua"/>
        </w:rPr>
        <w:t xml:space="preserve"> who </w:t>
      </w:r>
      <w:r w:rsidR="00290C5B" w:rsidRPr="002A1CCF">
        <w:rPr>
          <w:rFonts w:ascii="Book Antiqua" w:hAnsi="Book Antiqua"/>
        </w:rPr>
        <w:t>shall not be held liable for any of the following: theft, loss, injury, or damage to person or property; any inconvenience or unavoidable expense caused by circumstances beyond the control of the organizers, any fault, actions or inaction of any person or company engaged in conducting the program or providing lodging, meals, guidance or other services; any actions or inaction by organizers or any party acting on their behalf; any emotional, mental or physical stress or discomfort incurred as a result of participating in this program</w:t>
      </w:r>
      <w:r w:rsidR="00834B7A">
        <w:rPr>
          <w:rFonts w:ascii="Book Antiqua" w:hAnsi="Book Antiqua"/>
        </w:rPr>
        <w:t>.</w:t>
      </w:r>
    </w:p>
    <w:p w14:paraId="3048415B" w14:textId="26C9D2F2" w:rsidR="0064057B" w:rsidRPr="002A1CCF" w:rsidRDefault="003C2CEE" w:rsidP="00681ADE">
      <w:pPr>
        <w:rPr>
          <w:rFonts w:ascii="Book Antiqua" w:hAnsi="Book Antiqua"/>
        </w:rPr>
      </w:pPr>
      <w:r w:rsidRPr="002A1CCF">
        <w:rPr>
          <w:rFonts w:ascii="Book Antiqua" w:hAnsi="Book Antiqua"/>
        </w:rPr>
        <w:t xml:space="preserve">I have read and understand </w:t>
      </w:r>
      <w:proofErr w:type="spellStart"/>
      <w:r w:rsidRPr="002A1CCF">
        <w:rPr>
          <w:rFonts w:ascii="Book Antiqua" w:hAnsi="Book Antiqua"/>
        </w:rPr>
        <w:t>Mythica</w:t>
      </w:r>
      <w:proofErr w:type="spellEnd"/>
      <w:r w:rsidRPr="002A1CCF">
        <w:rPr>
          <w:rFonts w:ascii="Book Antiqua" w:hAnsi="Book Antiqua"/>
        </w:rPr>
        <w:t xml:space="preserve"> Foundation</w:t>
      </w:r>
      <w:r w:rsidR="000E10C5" w:rsidRPr="002A1CCF">
        <w:rPr>
          <w:rFonts w:ascii="Book Antiqua" w:hAnsi="Book Antiqua"/>
        </w:rPr>
        <w:t>’s</w:t>
      </w:r>
      <w:r w:rsidR="003C59F0">
        <w:rPr>
          <w:rFonts w:ascii="Book Antiqua" w:hAnsi="Book Antiqua"/>
        </w:rPr>
        <w:t xml:space="preserve"> C</w:t>
      </w:r>
      <w:r w:rsidRPr="002A1CCF">
        <w:rPr>
          <w:rFonts w:ascii="Book Antiqua" w:hAnsi="Book Antiqua"/>
        </w:rPr>
        <w:t>ancellatio</w:t>
      </w:r>
      <w:r w:rsidR="003C59F0">
        <w:rPr>
          <w:rFonts w:ascii="Book Antiqua" w:hAnsi="Book Antiqua"/>
        </w:rPr>
        <w:t>n P</w:t>
      </w:r>
      <w:r w:rsidRPr="002A1CCF">
        <w:rPr>
          <w:rFonts w:ascii="Book Antiqua" w:hAnsi="Book Antiqua"/>
        </w:rPr>
        <w:t xml:space="preserve">olicy </w:t>
      </w:r>
      <w:r w:rsidR="0064057B">
        <w:rPr>
          <w:rFonts w:ascii="Book Antiqua" w:hAnsi="Book Antiqua"/>
        </w:rPr>
        <w:t>and Responsibilities.</w:t>
      </w:r>
      <w:r w:rsidRPr="002A1CCF">
        <w:rPr>
          <w:rFonts w:ascii="Book Antiqua" w:hAnsi="Book Antiqua"/>
        </w:rPr>
        <w:t xml:space="preserve"> I acknowledge that by my signature below, I consent to the above items and will adhere to this policy.</w:t>
      </w:r>
    </w:p>
    <w:p w14:paraId="5EFFFC39" w14:textId="77777777" w:rsidR="002B6744" w:rsidRPr="002A1CCF" w:rsidRDefault="002B6744">
      <w:pPr>
        <w:rPr>
          <w:rFonts w:ascii="Book Antiqua" w:hAnsi="Book Antiqua"/>
        </w:rPr>
      </w:pPr>
      <w:r w:rsidRPr="002A1CCF">
        <w:rPr>
          <w:rFonts w:ascii="Book Antiqua" w:hAnsi="Book Antiqua"/>
        </w:rPr>
        <w:t>Name (Please Print)……………………………………………………………………………………</w:t>
      </w:r>
    </w:p>
    <w:p w14:paraId="1D7C1171" w14:textId="77777777" w:rsidR="00681ADE" w:rsidRPr="002A1CCF" w:rsidRDefault="00782337" w:rsidP="00681ADE">
      <w:pPr>
        <w:spacing w:line="240" w:lineRule="auto"/>
        <w:rPr>
          <w:rFonts w:ascii="Book Antiqua" w:hAnsi="Book Antiqua"/>
        </w:rPr>
      </w:pPr>
      <w:r w:rsidRPr="002A1CCF">
        <w:rPr>
          <w:rFonts w:ascii="Book Antiqua" w:hAnsi="Book Antiqua"/>
        </w:rPr>
        <w:t>Signature………………………………………………………… Date…………………………………</w:t>
      </w:r>
      <w:r w:rsidR="00187FCE" w:rsidRPr="002A1CCF">
        <w:rPr>
          <w:rFonts w:ascii="Book Antiqua" w:hAnsi="Book Antiqua"/>
        </w:rPr>
        <w:t xml:space="preserve"> </w:t>
      </w:r>
    </w:p>
    <w:p w14:paraId="3BB5E3C2" w14:textId="77777777" w:rsidR="00681ADE" w:rsidRPr="002A1CCF" w:rsidRDefault="00681ADE" w:rsidP="00681ADE">
      <w:pPr>
        <w:spacing w:line="240" w:lineRule="auto"/>
        <w:rPr>
          <w:rFonts w:ascii="Book Antiqua" w:hAnsi="Book Antiqua"/>
        </w:rPr>
      </w:pPr>
    </w:p>
    <w:p w14:paraId="4BEF5CCC" w14:textId="77777777" w:rsidR="00681ADE" w:rsidRPr="002A1CCF" w:rsidRDefault="00681ADE">
      <w:pPr>
        <w:rPr>
          <w:rFonts w:ascii="Book Antiqua" w:hAnsi="Book Antiqua"/>
        </w:rPr>
      </w:pPr>
    </w:p>
    <w:p w14:paraId="38C7D75A" w14:textId="77777777" w:rsidR="000A0680" w:rsidRPr="002A1CCF" w:rsidRDefault="000A0680">
      <w:pPr>
        <w:rPr>
          <w:rFonts w:ascii="Book Antiqua" w:hAnsi="Book Antiqua"/>
        </w:rPr>
      </w:pPr>
    </w:p>
    <w:sectPr w:rsidR="000A0680" w:rsidRPr="002A1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05"/>
    <w:rsid w:val="000133A9"/>
    <w:rsid w:val="00077808"/>
    <w:rsid w:val="000A0680"/>
    <w:rsid w:val="000D3001"/>
    <w:rsid w:val="000E10C5"/>
    <w:rsid w:val="00187FCE"/>
    <w:rsid w:val="0023779F"/>
    <w:rsid w:val="00281C76"/>
    <w:rsid w:val="00290C5B"/>
    <w:rsid w:val="002A1CCF"/>
    <w:rsid w:val="002B6744"/>
    <w:rsid w:val="002E7679"/>
    <w:rsid w:val="003769C3"/>
    <w:rsid w:val="003C2CEE"/>
    <w:rsid w:val="003C59F0"/>
    <w:rsid w:val="00402639"/>
    <w:rsid w:val="00441D85"/>
    <w:rsid w:val="004E3930"/>
    <w:rsid w:val="005C1AB8"/>
    <w:rsid w:val="00610B79"/>
    <w:rsid w:val="0064057B"/>
    <w:rsid w:val="00640ECC"/>
    <w:rsid w:val="00681ADE"/>
    <w:rsid w:val="007111E8"/>
    <w:rsid w:val="00722E49"/>
    <w:rsid w:val="00782337"/>
    <w:rsid w:val="007C0185"/>
    <w:rsid w:val="008125D3"/>
    <w:rsid w:val="00834B7A"/>
    <w:rsid w:val="00853C84"/>
    <w:rsid w:val="00862CC9"/>
    <w:rsid w:val="00870760"/>
    <w:rsid w:val="00884733"/>
    <w:rsid w:val="008F2885"/>
    <w:rsid w:val="009328BB"/>
    <w:rsid w:val="00957511"/>
    <w:rsid w:val="009F1F78"/>
    <w:rsid w:val="00A67E9B"/>
    <w:rsid w:val="00AA2F5F"/>
    <w:rsid w:val="00C11C53"/>
    <w:rsid w:val="00DB064A"/>
    <w:rsid w:val="00E215DE"/>
    <w:rsid w:val="00E27105"/>
    <w:rsid w:val="00E932AC"/>
    <w:rsid w:val="00EA1D6D"/>
    <w:rsid w:val="00F83912"/>
    <w:rsid w:val="00FF0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5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930"/>
    <w:rPr>
      <w:rFonts w:ascii="Tahoma" w:hAnsi="Tahoma" w:cs="Tahoma"/>
      <w:sz w:val="16"/>
      <w:szCs w:val="16"/>
    </w:rPr>
  </w:style>
  <w:style w:type="character" w:styleId="Hyperlink">
    <w:name w:val="Hyperlink"/>
    <w:basedOn w:val="DefaultParagraphFont"/>
    <w:uiPriority w:val="99"/>
    <w:unhideWhenUsed/>
    <w:rsid w:val="00441D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930"/>
    <w:rPr>
      <w:rFonts w:ascii="Tahoma" w:hAnsi="Tahoma" w:cs="Tahoma"/>
      <w:sz w:val="16"/>
      <w:szCs w:val="16"/>
    </w:rPr>
  </w:style>
  <w:style w:type="character" w:styleId="Hyperlink">
    <w:name w:val="Hyperlink"/>
    <w:basedOn w:val="DefaultParagraphFont"/>
    <w:uiPriority w:val="99"/>
    <w:unhideWhenUsed/>
    <w:rsid w:val="00441D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thrynlazzaretti@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A29F5-A362-9346-9A19-C24573B1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3214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Kayleen Asbo</cp:lastModifiedBy>
  <cp:revision>2</cp:revision>
  <cp:lastPrinted>2015-03-06T15:46:00Z</cp:lastPrinted>
  <dcterms:created xsi:type="dcterms:W3CDTF">2015-03-09T18:17:00Z</dcterms:created>
  <dcterms:modified xsi:type="dcterms:W3CDTF">2015-03-09T18:17:00Z</dcterms:modified>
</cp:coreProperties>
</file>